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1"/>
        <w:spacing w:before="0" w:after="0"/>
        <w:jc w:val="center"/>
        <w:rPr>
          <w:sz w:val="48"/>
          <w:szCs w:val="48"/>
        </w:rPr>
      </w:pPr>
      <w:r>
        <w:rPr>
          <w:sz w:val="48"/>
          <w:szCs w:val="48"/>
        </w:rPr>
        <w:t>Опросный лист для расчета стоимости сервисных услуг</w:t>
      </w:r>
    </w:p>
    <w:p>
      <w:pPr>
        <w:pStyle w:val="2"/>
        <w:rPr/>
      </w:pPr>
      <w:r>
        <w:rPr/>
      </w:r>
    </w:p>
    <w:p>
      <w:pPr>
        <w:pStyle w:val="2"/>
        <w:rPr/>
      </w:pPr>
      <w:r>
        <w:rPr/>
        <w:t>Контактные данные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179"/>
        <w:gridCol w:w="6465"/>
      </w:tblGrid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  <w:p>
            <w:pPr>
              <w:pStyle w:val="Style21"/>
              <w:widowControl w:val="false"/>
              <w:rPr/>
            </w:pPr>
            <w:r>
              <w:rPr/>
              <w:t>ФИО</w:t>
            </w:r>
          </w:p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  <w:p>
            <w:pPr>
              <w:pStyle w:val="Style21"/>
              <w:widowControl w:val="false"/>
              <w:rPr/>
            </w:pPr>
            <w:r>
              <w:rPr/>
              <w:t>Наименование организации</w:t>
            </w:r>
          </w:p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  <w:p>
            <w:pPr>
              <w:pStyle w:val="Style21"/>
              <w:widowControl w:val="false"/>
              <w:rPr/>
            </w:pPr>
            <w:r>
              <w:rPr/>
              <w:t>Ваша должность</w:t>
            </w:r>
          </w:p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  <w:p>
            <w:pPr>
              <w:pStyle w:val="Style21"/>
              <w:widowControl w:val="false"/>
              <w:rPr/>
            </w:pPr>
            <w:r>
              <w:rPr/>
              <w:t>Адрес местонахождения объекта</w:t>
            </w:r>
          </w:p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  <w:p>
            <w:pPr>
              <w:pStyle w:val="Style21"/>
              <w:widowControl w:val="false"/>
              <w:rPr/>
            </w:pPr>
            <w:r>
              <w:rPr/>
              <w:t>Телефон</w:t>
            </w:r>
          </w:p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  <w:p>
            <w:pPr>
              <w:pStyle w:val="Style21"/>
              <w:widowControl w:val="false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  <w:p>
            <w:pPr>
              <w:pStyle w:val="Style21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</w:tbl>
    <w:p>
      <w:pPr>
        <w:pStyle w:val="Textbody"/>
        <w:jc w:val="center"/>
        <w:rPr/>
      </w:pPr>
      <w:r>
        <w:rPr/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</w:r>
      <w:r>
        <w:br w:type="page"/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Данные об оборудовании</w:t>
      </w:r>
    </w:p>
    <w:p>
      <w:pPr>
        <w:pStyle w:val="Textbody"/>
        <w:rPr/>
      </w:pPr>
      <w:r>
        <w:rPr/>
      </w:r>
    </w:p>
    <w:tbl>
      <w:tblPr>
        <w:tblW w:w="94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991"/>
        <w:gridCol w:w="3607"/>
        <w:gridCol w:w="37"/>
      </w:tblGrid>
      <w:tr>
        <w:trPr>
          <w:trHeight w:val="315" w:hRule="atLeast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kern w:val="0"/>
                <w:lang w:eastAsia="ru-RU" w:bidi="ar-SA"/>
              </w:rPr>
              <w:t>Наименование оборудования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kern w:val="0"/>
                <w:lang w:eastAsia="ru-RU" w:bidi="ar-SA"/>
              </w:rPr>
              <w:t>Кол-во ед.</w:t>
            </w:r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kern w:val="0"/>
                <w:lang w:eastAsia="ru-RU" w:bidi="ar-SA"/>
              </w:rPr>
              <w:t>Примечания</w:t>
            </w:r>
          </w:p>
        </w:tc>
        <w:tc>
          <w:tcPr>
            <w:tcW w:w="3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kern w:val="0"/>
                <w:lang w:eastAsia="ru-RU" w:bidi="ar-SA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kern w:val="0"/>
                <w:lang w:eastAsia="ru-RU" w:bidi="ar-SA"/>
              </w:rPr>
            </w:r>
          </w:p>
        </w:tc>
        <w:tc>
          <w:tcPr>
            <w:tcW w:w="3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kern w:val="0"/>
                <w:lang w:eastAsia="ru-RU" w:bidi="ar-SA"/>
              </w:rPr>
            </w:r>
          </w:p>
        </w:tc>
        <w:tc>
          <w:tcPr>
            <w:tcW w:w="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kern w:val="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kern w:val="0"/>
                <w:lang w:eastAsia="ru-RU" w:bidi="ar-SA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kern w:val="0"/>
                <w:lang w:eastAsia="ru-RU" w:bidi="ar-SA"/>
              </w:rPr>
            </w:r>
          </w:p>
        </w:tc>
        <w:tc>
          <w:tcPr>
            <w:tcW w:w="3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kern w:val="0"/>
                <w:lang w:eastAsia="ru-RU" w:bidi="ar-SA"/>
              </w:rPr>
            </w:r>
          </w:p>
        </w:tc>
        <w:tc>
          <w:tcPr>
            <w:tcW w:w="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alibri Light" w:hAnsi="Calibri Light" w:eastAsia="Times New Roman" w:cs="Calibri Light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alibri Light" w:hAnsi="Calibri Light" w:eastAsia="Times New Roman" w:cs="Calibri Light"/>
                <w:kern w:val="0"/>
                <w:lang w:eastAsia="ru-RU" w:bidi="ar-SA"/>
              </w:rPr>
            </w:pPr>
            <w:r>
              <w:rPr>
                <w:rFonts w:eastAsia="Times New Roman" w:cs="Calibri Light" w:ascii="Calibri Light" w:hAnsi="Calibri Light"/>
                <w:kern w:val="0"/>
                <w:lang w:eastAsia="ru-RU" w:bidi="ar-SA"/>
              </w:rPr>
              <w:t> </w:t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Дополнительная информация (замечания по работе оборудования, неисправности)</w:t>
      </w:r>
    </w:p>
    <w:p>
      <w:pPr>
        <w:pStyle w:val="Standard"/>
        <w:rPr/>
      </w:pPr>
      <w:r>
        <w:rPr/>
      </w:r>
    </w:p>
    <w:tbl>
      <w:tblPr>
        <w:tblStyle w:val="a7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/>
        <w:tc>
          <w:tcPr>
            <w:tcW w:w="9214" w:type="dxa"/>
            <w:tcBorders>
              <w:left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before="0" w:after="0"/>
              <w:jc w:val="left"/>
              <w:textAlignment w:val="baseline"/>
              <w:rPr>
                <w:rFonts w:ascii="Liberation Serif" w:hAnsi="Liberation Serif" w:eastAsia="NSimSun" w:cs="Lucida Sans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kern w:val="2"/>
                <w:sz w:val="24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9214" w:type="dxa"/>
            <w:tcBorders>
              <w:left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before="0" w:after="0"/>
              <w:jc w:val="left"/>
              <w:textAlignment w:val="baseline"/>
              <w:rPr>
                <w:rFonts w:ascii="Liberation Serif" w:hAnsi="Liberation Serif" w:eastAsia="NSimSun" w:cs="Lucida Sans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kern w:val="2"/>
                <w:sz w:val="24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9214" w:type="dxa"/>
            <w:tcBorders>
              <w:left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before="0" w:after="0"/>
              <w:jc w:val="left"/>
              <w:textAlignment w:val="baseline"/>
              <w:rPr>
                <w:rFonts w:ascii="Liberation Serif" w:hAnsi="Liberation Serif" w:eastAsia="NSimSun" w:cs="Lucida Sans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kern w:val="2"/>
                <w:sz w:val="24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9214" w:type="dxa"/>
            <w:tcBorders>
              <w:left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before="0" w:after="0"/>
              <w:jc w:val="left"/>
              <w:textAlignment w:val="baseline"/>
              <w:rPr>
                <w:rFonts w:ascii="Liberation Serif" w:hAnsi="Liberation Serif" w:eastAsia="NSimSun" w:cs="Lucida Sans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kern w:val="2"/>
                <w:sz w:val="24"/>
                <w:szCs w:val="24"/>
                <w:lang w:val="ru-RU" w:eastAsia="zh-CN" w:bidi="hi-IN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eastAsia="Microsoft YaHei" w:ascii="Liberation Sans" w:hAnsi="Liberation Sans"/>
          <w:sz w:val="32"/>
          <w:szCs w:val="32"/>
        </w:rPr>
        <w:t>--------------------------------------------------------------------------------------</w:t>
      </w:r>
    </w:p>
    <w:p>
      <w:pPr>
        <w:pStyle w:val="Standard"/>
        <w:rPr/>
      </w:pPr>
      <w:r>
        <w:rPr/>
      </w:r>
    </w:p>
    <w:p>
      <w:pPr>
        <w:pStyle w:val="Standard"/>
        <w:spacing w:lineRule="auto" w:line="360"/>
        <w:rPr/>
      </w:pPr>
      <w:r>
        <w:rPr>
          <w:rFonts w:eastAsia="Microsoft YaHei" w:ascii="Liberation Sans" w:hAnsi="Liberation Sans"/>
          <w:b/>
          <w:bCs/>
          <w:sz w:val="32"/>
          <w:szCs w:val="32"/>
        </w:rPr>
        <w:t>Уважаемые коллеги!</w:t>
      </w:r>
    </w:p>
    <w:p>
      <w:pPr>
        <w:pStyle w:val="Standard"/>
        <w:spacing w:lineRule="auto" w:line="360"/>
        <w:rPr/>
      </w:pPr>
      <w:r>
        <w:rPr>
          <w:rFonts w:eastAsia="Microsoft YaHei" w:ascii="Liberation Sans" w:hAnsi="Liberation Sans"/>
          <w:b/>
          <w:bCs/>
          <w:sz w:val="26"/>
          <w:szCs w:val="26"/>
        </w:rPr>
        <w:t xml:space="preserve">Заполненный опросный лист вы можете отправить на нам электронную почту </w:t>
      </w:r>
      <w:hyperlink r:id="rId2">
        <w:r>
          <w:rPr>
            <w:rFonts w:ascii="Liberation Sans" w:hAnsi="Liberation Sans"/>
            <w:b/>
            <w:bCs/>
            <w:sz w:val="26"/>
            <w:szCs w:val="26"/>
          </w:rPr>
          <w:t>sk@sk-gradient.ru</w:t>
        </w:r>
      </w:hyperlink>
      <w:r>
        <w:rPr>
          <w:rFonts w:eastAsia="Microsoft YaHei" w:ascii="Liberation Sans" w:hAnsi="Liberation Sans"/>
          <w:b/>
          <w:bCs/>
          <w:sz w:val="26"/>
          <w:szCs w:val="26"/>
        </w:rPr>
        <w:t xml:space="preserve"> или при помощи формы на нашем сайте </w:t>
      </w:r>
      <w:hyperlink r:id="rId3">
        <w:r>
          <w:rPr>
            <w:rFonts w:ascii="Liberation Sans" w:hAnsi="Liberation Sans"/>
            <w:b/>
            <w:bCs/>
            <w:sz w:val="26"/>
            <w:szCs w:val="26"/>
          </w:rPr>
          <w:t>https://sk-gradient.ru/</w:t>
        </w:r>
      </w:hyperlink>
    </w:p>
    <w:sectPr>
      <w:headerReference w:type="default" r:id="rId4"/>
      <w:footerReference w:type="default" r:id="rId5"/>
      <w:type w:val="nextPage"/>
      <w:pgSz w:w="11906" w:h="16838"/>
      <w:pgMar w:left="1134" w:right="1558" w:gutter="0" w:header="720" w:top="1134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14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607"/>
      <w:gridCol w:w="4607"/>
    </w:tblGrid>
    <w:tr>
      <w:trPr/>
      <w:tc>
        <w:tcPr>
          <w:tcW w:w="4607" w:type="dxa"/>
          <w:tcBorders/>
        </w:tcPr>
        <w:p>
          <w:pPr>
            <w:pStyle w:val="Style21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  <w:tc>
        <w:tcPr>
          <w:tcW w:w="4607" w:type="dxa"/>
          <w:tcBorders/>
        </w:tcPr>
        <w:p>
          <w:pPr>
            <w:pStyle w:val="Style23"/>
            <w:jc w:val="right"/>
            <w:rPr/>
          </w:pPr>
          <w:r>
            <w:rPr/>
            <w:t>Опросный лист СК Градиент</w:t>
          </w:r>
        </w:p>
      </w:tc>
    </w:tr>
  </w:tbl>
  <w:p>
    <w:pPr>
      <w:pStyle w:val="Style23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5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4530"/>
      <w:gridCol w:w="5114"/>
    </w:tblGrid>
    <w:tr>
      <w:trPr/>
      <w:tc>
        <w:tcPr>
          <w:tcW w:w="4530" w:type="dxa"/>
          <w:tcBorders/>
        </w:tcPr>
        <w:p>
          <w:pPr>
            <w:pStyle w:val="Textbody"/>
            <w:widowControl w:val="false"/>
            <w:rPr/>
          </w:pPr>
          <w:r>
            <w:rPr/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28575</wp:posOffset>
                </wp:positionH>
                <wp:positionV relativeFrom="paragraph">
                  <wp:posOffset>-19050</wp:posOffset>
                </wp:positionV>
                <wp:extent cx="2552700" cy="647700"/>
                <wp:effectExtent l="0" t="0" r="0" b="0"/>
                <wp:wrapSquare wrapText="bothSides"/>
                <wp:docPr id="1" name="Рисунок 133722360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33722360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Textbody"/>
            <w:widowControl w:val="false"/>
            <w:rPr/>
          </w:pPr>
          <w:r>
            <w:rPr/>
          </w:r>
        </w:p>
        <w:p>
          <w:pPr>
            <w:pStyle w:val="Textbody"/>
            <w:widowControl w:val="false"/>
            <w:rPr/>
          </w:pPr>
          <w:r>
            <w:rPr/>
          </w:r>
        </w:p>
        <w:p>
          <w:pPr>
            <w:pStyle w:val="Textbody"/>
            <w:widowControl w:val="false"/>
            <w:spacing w:before="0" w:after="140"/>
            <w:rPr/>
          </w:pPr>
          <w:r>
            <w:rPr/>
            <w:t>Работаем по всей России! Выезд наших инженеров в любой город по запросу!</w:t>
          </w:r>
        </w:p>
      </w:tc>
      <w:tc>
        <w:tcPr>
          <w:tcW w:w="5114" w:type="dxa"/>
          <w:tcBorders/>
          <w:tcMar>
            <w:top w:w="55" w:type="dxa"/>
            <w:left w:w="55" w:type="dxa"/>
            <w:bottom w:w="55" w:type="dxa"/>
            <w:right w:w="55" w:type="dxa"/>
          </w:tcMar>
        </w:tcPr>
        <w:p>
          <w:pPr>
            <w:pStyle w:val="Textbody"/>
            <w:widowControl w:val="false"/>
            <w:rPr/>
          </w:pPr>
          <w:r>
            <w:rPr/>
            <w:t>ООО «СК «ГРАДИЕНТ»</w:t>
          </w:r>
        </w:p>
        <w:p>
          <w:pPr>
            <w:pStyle w:val="Textbody"/>
            <w:widowControl w:val="false"/>
            <w:rPr/>
          </w:pPr>
          <w:hyperlink r:id="rId2">
            <w:r>
              <w:rPr>
                <w:b/>
                <w:bCs/>
                <w:sz w:val="44"/>
                <w:szCs w:val="44"/>
              </w:rPr>
              <w:t>+7 (495) 797-14-64</w:t>
            </w:r>
          </w:hyperlink>
        </w:p>
        <w:p>
          <w:pPr>
            <w:pStyle w:val="Textbody"/>
            <w:widowControl w:val="false"/>
            <w:rPr/>
          </w:pPr>
          <w:r>
            <w:rPr/>
            <w:t>г. Москва,ул. Дорожная, д. 8, корп. 1, оф. 320</w:t>
          </w:r>
        </w:p>
        <w:p>
          <w:pPr>
            <w:pStyle w:val="Textbody"/>
            <w:widowControl w:val="false"/>
            <w:spacing w:before="0" w:after="140"/>
            <w:rPr/>
          </w:pPr>
          <w:r>
            <w:rPr/>
            <w:t xml:space="preserve">Email: </w:t>
          </w:r>
          <w:hyperlink r:id="rId3">
            <w:r>
              <w:rPr/>
              <w:t>sk@sk-gradient.ru</w:t>
            </w:r>
          </w:hyperlink>
        </w:p>
      </w:tc>
    </w:tr>
    <w:tr>
      <w:trPr/>
      <w:tc>
        <w:tcPr>
          <w:tcW w:w="9644" w:type="dxa"/>
          <w:gridSpan w:val="2"/>
          <w:tcBorders/>
        </w:tcPr>
        <w:p>
          <w:pPr>
            <w:pStyle w:val="Standard"/>
            <w:widowControl w:val="false"/>
            <w:rPr/>
          </w:pPr>
          <w:r>
            <w:rPr>
              <w:rFonts w:eastAsia="Microsoft YaHei" w:ascii="Liberation Sans" w:hAnsi="Liberation Sans"/>
              <w:sz w:val="32"/>
              <w:szCs w:val="32"/>
            </w:rPr>
            <w:t>----------------------------------------------------------------------------------------</w:t>
          </w:r>
        </w:p>
      </w:tc>
    </w:tr>
  </w:tbl>
  <w:p>
    <w:pPr>
      <w:pStyle w:val="Textbody"/>
      <w:spacing w:lineRule="auto" w:line="276" w:before="0" w:after="14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Style14"/>
    <w:next w:val="Textbody"/>
    <w:uiPriority w:val="9"/>
    <w:unhideWhenUsed/>
    <w:qFormat/>
    <w:pPr>
      <w:spacing w:before="200" w:after="12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Style12" w:customStyle="1">
    <w:name w:val="Маркеры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ерхний и нижний колонтитулы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/>
    <w:rPr/>
  </w:style>
  <w:style w:type="paragraph" w:styleId="Style21" w:customStyle="1">
    <w:name w:val="Содержимое таблицы"/>
    <w:basedOn w:val="Standard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>
    <w:name w:val="Footer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10f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@sk-gradient.ru" TargetMode="External"/><Relationship Id="rId3" Type="http://schemas.openxmlformats.org/officeDocument/2006/relationships/hyperlink" Target="https://sk-gradient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tel:+74957971464" TargetMode="External"/><Relationship Id="rId3" Type="http://schemas.openxmlformats.org/officeDocument/2006/relationships/hyperlink" Target="mailto:sk@sk-gradient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LibreOffice/7.2.0.4$Windows_X86_64 LibreOffice_project/9a9c6381e3f7a62afc1329bd359cc48accb6435b</Application>
  <AppVersion>15.0000</AppVersion>
  <Pages>2</Pages>
  <Words>91</Words>
  <Characters>770</Characters>
  <CharactersWithSpaces>861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2023-07-17T07:28:00Z</dcterms:created>
  <dc:creator>skguser06</dc:creator>
  <dc:description/>
  <dc:language>ru-RU</dc:language>
  <cp:lastModifiedBy/>
  <dcterms:modified xsi:type="dcterms:W3CDTF">2023-07-19T10:38:58Z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